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7" w:rsidRPr="00792295" w:rsidRDefault="00407107" w:rsidP="00985ED3">
      <w:pPr>
        <w:jc w:val="center"/>
        <w:rPr>
          <w:sz w:val="24"/>
          <w:szCs w:val="24"/>
        </w:rPr>
      </w:pPr>
      <w:r w:rsidRPr="00792295">
        <w:rPr>
          <w:noProof/>
          <w:sz w:val="24"/>
          <w:szCs w:val="24"/>
        </w:rPr>
        <w:drawing>
          <wp:inline distT="0" distB="0" distL="0" distR="0">
            <wp:extent cx="790575" cy="743141"/>
            <wp:effectExtent l="19050" t="0" r="9525" b="0"/>
            <wp:docPr id="3" name="Picture 5" descr="C:\Users\krista.saulter\AppData\Local\Microsoft\Windows\Temporary Internet Files\Content.IE5\H8VDK939\2x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a.saulter\AppData\Local\Microsoft\Windows\Temporary Internet Files\Content.IE5\H8VDK939\2x2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295">
        <w:rPr>
          <w:sz w:val="24"/>
          <w:szCs w:val="24"/>
        </w:rPr>
        <w:t xml:space="preserve"> </w:t>
      </w:r>
      <w:r w:rsidR="00412515" w:rsidRPr="00B4545C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2.25pt" fillcolor="black [3213]">
            <v:shadow color="#868686"/>
            <v:textpath style="font-family:&quot;Arial Black&quot;;v-text-kern:t" trim="t" fitpath="t" string="La Vernia Primary&#10;2017-2018 Texas 2x2 Reading Challenge"/>
          </v:shape>
        </w:pict>
      </w:r>
    </w:p>
    <w:p w:rsidR="00985ED3" w:rsidRPr="00792295" w:rsidRDefault="00985ED3" w:rsidP="00985ED3">
      <w:pPr>
        <w:rPr>
          <w:sz w:val="24"/>
          <w:szCs w:val="24"/>
        </w:rPr>
      </w:pPr>
      <w:r w:rsidRPr="00792295">
        <w:rPr>
          <w:sz w:val="24"/>
          <w:szCs w:val="24"/>
        </w:rPr>
        <w:t>Dear Parents/Guardians,</w:t>
      </w:r>
    </w:p>
    <w:p w:rsidR="00985ED3" w:rsidRPr="00792295" w:rsidRDefault="00985ED3" w:rsidP="00985ED3">
      <w:pPr>
        <w:rPr>
          <w:bCs/>
          <w:iCs/>
          <w:color w:val="000000"/>
          <w:sz w:val="24"/>
          <w:szCs w:val="24"/>
        </w:rPr>
      </w:pPr>
      <w:r w:rsidRPr="00792295">
        <w:rPr>
          <w:sz w:val="24"/>
          <w:szCs w:val="24"/>
        </w:rPr>
        <w:t xml:space="preserve">The </w:t>
      </w:r>
      <w:r w:rsidRPr="00792295">
        <w:rPr>
          <w:b/>
          <w:sz w:val="24"/>
          <w:szCs w:val="24"/>
        </w:rPr>
        <w:t>Texas 2x2 Book</w:t>
      </w:r>
      <w:r w:rsidR="00C54438" w:rsidRPr="00792295">
        <w:rPr>
          <w:b/>
          <w:sz w:val="24"/>
          <w:szCs w:val="24"/>
        </w:rPr>
        <w:t xml:space="preserve">s </w:t>
      </w:r>
      <w:r w:rsidR="00C54438" w:rsidRPr="00792295">
        <w:rPr>
          <w:sz w:val="24"/>
          <w:szCs w:val="24"/>
        </w:rPr>
        <w:t>are</w:t>
      </w:r>
      <w:r w:rsidR="00C54438" w:rsidRPr="00792295">
        <w:rPr>
          <w:b/>
          <w:sz w:val="24"/>
          <w:szCs w:val="24"/>
        </w:rPr>
        <w:t xml:space="preserve"> </w:t>
      </w:r>
      <w:r w:rsidRPr="00792295">
        <w:rPr>
          <w:sz w:val="24"/>
          <w:szCs w:val="24"/>
        </w:rPr>
        <w:t xml:space="preserve">books selected by the Texas Library Association </w:t>
      </w:r>
      <w:r w:rsidR="00B755FE" w:rsidRPr="00792295">
        <w:rPr>
          <w:sz w:val="24"/>
          <w:szCs w:val="24"/>
        </w:rPr>
        <w:t xml:space="preserve">2x2 Committee </w:t>
      </w:r>
      <w:r w:rsidR="00DD53B8" w:rsidRPr="00792295">
        <w:rPr>
          <w:sz w:val="24"/>
          <w:szCs w:val="24"/>
        </w:rPr>
        <w:t xml:space="preserve">which is </w:t>
      </w:r>
      <w:r w:rsidR="00B755FE" w:rsidRPr="00792295">
        <w:rPr>
          <w:bCs/>
          <w:i/>
          <w:iCs/>
          <w:color w:val="000000"/>
          <w:sz w:val="24"/>
          <w:szCs w:val="24"/>
        </w:rPr>
        <w:t>charged to produce an annual reading list of 20 recommended books for children, age two to grade two.</w:t>
      </w:r>
      <w:r w:rsidR="00DD53B8" w:rsidRPr="00792295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DD53B8" w:rsidRPr="00792295">
        <w:rPr>
          <w:bCs/>
          <w:iCs/>
          <w:color w:val="000000"/>
          <w:sz w:val="24"/>
          <w:szCs w:val="24"/>
        </w:rPr>
        <w:t xml:space="preserve">Each year, </w:t>
      </w:r>
      <w:r w:rsidR="008547D9">
        <w:rPr>
          <w:bCs/>
          <w:iCs/>
          <w:color w:val="000000"/>
          <w:sz w:val="24"/>
          <w:szCs w:val="24"/>
        </w:rPr>
        <w:t xml:space="preserve">         </w:t>
      </w:r>
      <w:r w:rsidR="00DD53B8" w:rsidRPr="00792295">
        <w:rPr>
          <w:bCs/>
          <w:iCs/>
          <w:color w:val="000000"/>
          <w:sz w:val="24"/>
          <w:szCs w:val="24"/>
        </w:rPr>
        <w:t xml:space="preserve">La </w:t>
      </w:r>
      <w:proofErr w:type="spellStart"/>
      <w:r w:rsidR="00DD53B8" w:rsidRPr="00792295">
        <w:rPr>
          <w:bCs/>
          <w:iCs/>
          <w:color w:val="000000"/>
          <w:sz w:val="24"/>
          <w:szCs w:val="24"/>
        </w:rPr>
        <w:t>Vernia</w:t>
      </w:r>
      <w:proofErr w:type="spellEnd"/>
      <w:r w:rsidR="00DD53B8" w:rsidRPr="00792295">
        <w:rPr>
          <w:bCs/>
          <w:iCs/>
          <w:color w:val="000000"/>
          <w:sz w:val="24"/>
          <w:szCs w:val="24"/>
        </w:rPr>
        <w:t xml:space="preserve"> Primary</w:t>
      </w:r>
      <w:r w:rsidR="00BB78DC" w:rsidRPr="00792295">
        <w:rPr>
          <w:bCs/>
          <w:iCs/>
          <w:color w:val="000000"/>
          <w:sz w:val="24"/>
          <w:szCs w:val="24"/>
        </w:rPr>
        <w:t xml:space="preserve"> Library</w:t>
      </w:r>
      <w:r w:rsidR="00DD53B8" w:rsidRPr="00792295">
        <w:rPr>
          <w:bCs/>
          <w:iCs/>
          <w:color w:val="000000"/>
          <w:sz w:val="24"/>
          <w:szCs w:val="24"/>
        </w:rPr>
        <w:t xml:space="preserve"> challenges its students to read these great books and complete the </w:t>
      </w:r>
      <w:r w:rsidR="00AA699F" w:rsidRPr="00792295">
        <w:rPr>
          <w:bCs/>
          <w:iCs/>
          <w:color w:val="000000"/>
          <w:sz w:val="24"/>
          <w:szCs w:val="24"/>
        </w:rPr>
        <w:t>Texas 2x2 C</w:t>
      </w:r>
      <w:r w:rsidR="00DD53B8" w:rsidRPr="00792295">
        <w:rPr>
          <w:bCs/>
          <w:iCs/>
          <w:color w:val="000000"/>
          <w:sz w:val="24"/>
          <w:szCs w:val="24"/>
        </w:rPr>
        <w:t>hallenge.  We hope everyone will choose to participate and support</w:t>
      </w:r>
      <w:r w:rsidR="00AA699F" w:rsidRPr="00792295">
        <w:rPr>
          <w:bCs/>
          <w:iCs/>
          <w:color w:val="000000"/>
          <w:sz w:val="24"/>
          <w:szCs w:val="24"/>
        </w:rPr>
        <w:t xml:space="preserve"> the importance of reading in every </w:t>
      </w:r>
      <w:r w:rsidR="00DD53B8" w:rsidRPr="00792295">
        <w:rPr>
          <w:bCs/>
          <w:iCs/>
          <w:color w:val="000000"/>
          <w:sz w:val="24"/>
          <w:szCs w:val="24"/>
        </w:rPr>
        <w:t xml:space="preserve">child’s life.  </w:t>
      </w:r>
    </w:p>
    <w:p w:rsidR="00DD53B8" w:rsidRPr="00792295" w:rsidRDefault="00DD53B8" w:rsidP="00DD53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>Read each of the 2x2 books and color in th</w:t>
      </w:r>
      <w:r w:rsidR="005E7C12" w:rsidRPr="00792295">
        <w:rPr>
          <w:sz w:val="24"/>
          <w:szCs w:val="24"/>
        </w:rPr>
        <w:t>e title on the other side of this</w:t>
      </w:r>
      <w:r w:rsidRPr="00792295">
        <w:rPr>
          <w:sz w:val="24"/>
          <w:szCs w:val="24"/>
        </w:rPr>
        <w:t xml:space="preserve"> page</w:t>
      </w:r>
      <w:r w:rsidR="005E7C12" w:rsidRPr="00792295">
        <w:rPr>
          <w:sz w:val="24"/>
          <w:szCs w:val="24"/>
        </w:rPr>
        <w:t>.</w:t>
      </w:r>
      <w:r w:rsidR="004A442D" w:rsidRPr="00792295">
        <w:rPr>
          <w:sz w:val="24"/>
          <w:szCs w:val="24"/>
        </w:rPr>
        <w:t xml:space="preserve">  Parents can read the books to or with students.  It is very important that parents are reading to and with children, even those in 2</w:t>
      </w:r>
      <w:r w:rsidR="004A442D" w:rsidRPr="00792295">
        <w:rPr>
          <w:sz w:val="24"/>
          <w:szCs w:val="24"/>
          <w:vertAlign w:val="superscript"/>
        </w:rPr>
        <w:t>nd</w:t>
      </w:r>
      <w:r w:rsidR="00792295" w:rsidRPr="00792295">
        <w:rPr>
          <w:sz w:val="24"/>
          <w:szCs w:val="24"/>
        </w:rPr>
        <w:t xml:space="preserve"> Grade.  More information about the importance of reading with children can be found at:    </w:t>
      </w:r>
    </w:p>
    <w:p w:rsidR="00792295" w:rsidRPr="00D30386" w:rsidRDefault="00B4545C" w:rsidP="00792295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7" w:history="1">
        <w:r w:rsidR="00792295" w:rsidRPr="00D30386">
          <w:rPr>
            <w:rStyle w:val="Hyperlink"/>
            <w:sz w:val="20"/>
            <w:szCs w:val="20"/>
          </w:rPr>
          <w:t>https://www.earlymoments.com/promoting-literacy-and-a-love-of-reading/why-reading-to-children-is-important/</w:t>
        </w:r>
      </w:hyperlink>
    </w:p>
    <w:p w:rsidR="00792295" w:rsidRPr="00D30386" w:rsidRDefault="00B4545C" w:rsidP="00792295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8" w:history="1">
        <w:r w:rsidR="00792295" w:rsidRPr="00D30386">
          <w:rPr>
            <w:rStyle w:val="Hyperlink"/>
            <w:sz w:val="20"/>
            <w:szCs w:val="20"/>
          </w:rPr>
          <w:t>https://www.washingtonpost.com/news/parenting/wp/2017/02/16/why-its-important-to-read-aloud-with-your-kids-and-how-to-make-it-count/?utm_term=.9843bcfa8688</w:t>
        </w:r>
      </w:hyperlink>
    </w:p>
    <w:p w:rsidR="00792295" w:rsidRPr="00D30386" w:rsidRDefault="00B4545C" w:rsidP="00792295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9" w:history="1">
        <w:r w:rsidR="00792295" w:rsidRPr="00D30386">
          <w:rPr>
            <w:rStyle w:val="Hyperlink"/>
            <w:sz w:val="20"/>
            <w:szCs w:val="20"/>
          </w:rPr>
          <w:t>https://www.naeyc.org/files/yc/file/200303/ReadingAloud.pdf</w:t>
        </w:r>
      </w:hyperlink>
    </w:p>
    <w:p w:rsidR="00792295" w:rsidRPr="00D30386" w:rsidRDefault="00B4545C" w:rsidP="00792295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0" w:history="1">
        <w:r w:rsidR="00792295" w:rsidRPr="00D30386">
          <w:rPr>
            <w:rStyle w:val="Hyperlink"/>
            <w:sz w:val="20"/>
            <w:szCs w:val="20"/>
          </w:rPr>
          <w:t>https://www.nytimes.com/2015/01/08/us/study-finds-reading-to-children-of-all-ages-grooms-them-to-read-more-on-their-own.html</w:t>
        </w:r>
      </w:hyperlink>
    </w:p>
    <w:p w:rsidR="00792295" w:rsidRPr="00D30386" w:rsidRDefault="00B4545C" w:rsidP="00792295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11" w:history="1">
        <w:r w:rsidR="00792295" w:rsidRPr="00D30386">
          <w:rPr>
            <w:rStyle w:val="Hyperlink"/>
            <w:sz w:val="20"/>
            <w:szCs w:val="20"/>
          </w:rPr>
          <w:t>https://edsource.org/2015/study-says-reading-aloud-to-children-more-than-talking-builds-literacy/82045</w:t>
        </w:r>
      </w:hyperlink>
    </w:p>
    <w:p w:rsidR="00D83D20" w:rsidRPr="00D83D20" w:rsidRDefault="00B64C84" w:rsidP="00D83D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your favorite </w:t>
      </w:r>
      <w:r w:rsidR="002E45DC">
        <w:rPr>
          <w:sz w:val="24"/>
          <w:szCs w:val="24"/>
        </w:rPr>
        <w:t xml:space="preserve">2x2 book </w:t>
      </w:r>
      <w:r w:rsidR="005E7C12" w:rsidRPr="00792295">
        <w:rPr>
          <w:sz w:val="24"/>
          <w:szCs w:val="24"/>
        </w:rPr>
        <w:t>and complete a BOOK REVIEW.  Staple the Book Review to the color page.  You can create your own book review on any type of paper or print a book review template from the internet</w:t>
      </w:r>
      <w:r w:rsidR="00D30386">
        <w:rPr>
          <w:sz w:val="24"/>
          <w:szCs w:val="24"/>
        </w:rPr>
        <w:t xml:space="preserve"> to use</w:t>
      </w:r>
      <w:r w:rsidR="005E7C12" w:rsidRPr="00792295">
        <w:rPr>
          <w:sz w:val="24"/>
          <w:szCs w:val="24"/>
        </w:rPr>
        <w:t xml:space="preserve">.  The choice is yours.  </w:t>
      </w:r>
      <w:r w:rsidR="005E7C12" w:rsidRPr="00792295">
        <w:rPr>
          <w:sz w:val="24"/>
          <w:szCs w:val="24"/>
        </w:rPr>
        <w:sym w:font="Wingdings" w:char="F04A"/>
      </w:r>
      <w:r w:rsidR="005E7C12" w:rsidRPr="00792295">
        <w:rPr>
          <w:sz w:val="24"/>
          <w:szCs w:val="24"/>
        </w:rPr>
        <w:t xml:space="preserve">  </w:t>
      </w:r>
      <w:r w:rsidR="00D83D20">
        <w:rPr>
          <w:sz w:val="24"/>
          <w:szCs w:val="24"/>
        </w:rPr>
        <w:t xml:space="preserve">Suggestions for writing a book review can be found at:   </w:t>
      </w:r>
      <w:r w:rsidR="00D83D20" w:rsidRPr="00D83D20">
        <w:rPr>
          <w:color w:val="1F497D" w:themeColor="text2"/>
          <w:sz w:val="24"/>
          <w:szCs w:val="24"/>
        </w:rPr>
        <w:t>http://www.readwritethink.org/parent-afterschool-resources/tips-howtos/help-child-write-book-30292.html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>When complete, turn in the Texas 2x2</w:t>
      </w:r>
      <w:r w:rsidR="00D30386">
        <w:rPr>
          <w:sz w:val="24"/>
          <w:szCs w:val="24"/>
        </w:rPr>
        <w:t xml:space="preserve"> color sheet and book review </w:t>
      </w:r>
      <w:r w:rsidRPr="00792295">
        <w:rPr>
          <w:sz w:val="24"/>
          <w:szCs w:val="24"/>
        </w:rPr>
        <w:t>to the Library for a TEXAS 2x2 SPIRIT STICK.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Color pages and book reviews will be displayed on the Texas 2x2 Wall of Fame.  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Each student who completes the challenge will </w:t>
      </w:r>
      <w:r w:rsidR="00DC2EEA">
        <w:rPr>
          <w:sz w:val="24"/>
          <w:szCs w:val="24"/>
        </w:rPr>
        <w:t xml:space="preserve">also </w:t>
      </w:r>
      <w:r w:rsidRPr="00792295">
        <w:rPr>
          <w:sz w:val="24"/>
          <w:szCs w:val="24"/>
        </w:rPr>
        <w:t>be entered into our Texas 2x2 grand prize drawing.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Students can take turns checking out 2x2 books from the BOOK NOOK area in the Library.  </w:t>
      </w:r>
      <w:r w:rsidR="002E45DC">
        <w:rPr>
          <w:sz w:val="24"/>
          <w:szCs w:val="24"/>
        </w:rPr>
        <w:t>We have</w:t>
      </w:r>
      <w:r w:rsidRPr="00792295">
        <w:rPr>
          <w:sz w:val="24"/>
          <w:szCs w:val="24"/>
        </w:rPr>
        <w:t xml:space="preserve"> two copies of each book.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Because there are over 800 students enrolled at our school, we </w:t>
      </w:r>
      <w:r w:rsidR="00C71BEE">
        <w:rPr>
          <w:sz w:val="24"/>
          <w:szCs w:val="24"/>
        </w:rPr>
        <w:t xml:space="preserve">also </w:t>
      </w:r>
      <w:r w:rsidRPr="00792295">
        <w:rPr>
          <w:sz w:val="24"/>
          <w:szCs w:val="24"/>
        </w:rPr>
        <w:t xml:space="preserve">highly recommend finding the </w:t>
      </w:r>
      <w:proofErr w:type="gramStart"/>
      <w:r w:rsidRPr="00792295">
        <w:rPr>
          <w:sz w:val="24"/>
          <w:szCs w:val="24"/>
        </w:rPr>
        <w:t>books</w:t>
      </w:r>
      <w:proofErr w:type="gramEnd"/>
      <w:r w:rsidRPr="00792295">
        <w:rPr>
          <w:sz w:val="24"/>
          <w:szCs w:val="24"/>
        </w:rPr>
        <w:t xml:space="preserve"> outside of school at a Public Library, for example, to complete this challenge.  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>Participation is strongly encouraged but not mandatory.</w:t>
      </w:r>
    </w:p>
    <w:p w:rsidR="005E7C12" w:rsidRPr="00792295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For more information about the Texas 2x2 list, go to </w:t>
      </w:r>
      <w:hyperlink r:id="rId12" w:history="1">
        <w:r w:rsidRPr="00792295">
          <w:rPr>
            <w:rStyle w:val="Hyperlink"/>
            <w:sz w:val="24"/>
            <w:szCs w:val="24"/>
          </w:rPr>
          <w:t>http://www.txla.org/groups/2x2-current</w:t>
        </w:r>
      </w:hyperlink>
    </w:p>
    <w:p w:rsidR="005E7C12" w:rsidRDefault="005E7C12" w:rsidP="005E7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2295">
        <w:rPr>
          <w:sz w:val="24"/>
          <w:szCs w:val="24"/>
        </w:rPr>
        <w:t xml:space="preserve">If you have any questions, please feel free to email </w:t>
      </w:r>
      <w:hyperlink r:id="rId13" w:history="1">
        <w:r w:rsidR="00792295" w:rsidRPr="009A41F5">
          <w:rPr>
            <w:rStyle w:val="Hyperlink"/>
            <w:sz w:val="24"/>
            <w:szCs w:val="24"/>
          </w:rPr>
          <w:t>krista.saulter@lvisd.org</w:t>
        </w:r>
      </w:hyperlink>
    </w:p>
    <w:p w:rsidR="00792295" w:rsidRPr="00792295" w:rsidRDefault="00792295" w:rsidP="007922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2295">
        <w:rPr>
          <w:b/>
          <w:sz w:val="24"/>
          <w:szCs w:val="24"/>
        </w:rPr>
        <w:t xml:space="preserve">Entries are due anytime </w:t>
      </w:r>
      <w:r w:rsidR="00641D9B">
        <w:rPr>
          <w:b/>
          <w:sz w:val="24"/>
          <w:szCs w:val="24"/>
        </w:rPr>
        <w:t>on or before</w:t>
      </w:r>
      <w:r w:rsidRPr="00792295">
        <w:rPr>
          <w:b/>
          <w:sz w:val="24"/>
          <w:szCs w:val="24"/>
        </w:rPr>
        <w:t xml:space="preserve"> March 26, 2018.</w:t>
      </w:r>
    </w:p>
    <w:p w:rsidR="008E61D3" w:rsidRPr="00792295" w:rsidRDefault="00D25968" w:rsidP="008E61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92295">
        <w:rPr>
          <w:b/>
          <w:sz w:val="24"/>
          <w:szCs w:val="24"/>
        </w:rPr>
        <w:t xml:space="preserve">Thank you for supporting literacy!  </w:t>
      </w:r>
    </w:p>
    <w:p w:rsidR="008E61D3" w:rsidRPr="00792295" w:rsidRDefault="008E61D3" w:rsidP="008E61D3">
      <w:pPr>
        <w:rPr>
          <w:sz w:val="24"/>
          <w:szCs w:val="24"/>
        </w:rPr>
      </w:pPr>
      <w:r w:rsidRPr="00792295">
        <w:rPr>
          <w:sz w:val="24"/>
          <w:szCs w:val="24"/>
        </w:rPr>
        <w:t xml:space="preserve">La Vernia Primary Library </w:t>
      </w:r>
    </w:p>
    <w:sectPr w:rsidR="008E61D3" w:rsidRPr="00792295" w:rsidSect="00985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8E2"/>
    <w:multiLevelType w:val="hybridMultilevel"/>
    <w:tmpl w:val="14A69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ED3"/>
    <w:rsid w:val="000266CE"/>
    <w:rsid w:val="002E45DC"/>
    <w:rsid w:val="00407107"/>
    <w:rsid w:val="00412515"/>
    <w:rsid w:val="004A442D"/>
    <w:rsid w:val="005E7C12"/>
    <w:rsid w:val="00641D9B"/>
    <w:rsid w:val="00792295"/>
    <w:rsid w:val="008547D9"/>
    <w:rsid w:val="008E61D3"/>
    <w:rsid w:val="0094314C"/>
    <w:rsid w:val="00985ED3"/>
    <w:rsid w:val="00A7074D"/>
    <w:rsid w:val="00AA699F"/>
    <w:rsid w:val="00B4545C"/>
    <w:rsid w:val="00B64C84"/>
    <w:rsid w:val="00B755FE"/>
    <w:rsid w:val="00B97C1D"/>
    <w:rsid w:val="00BB78DC"/>
    <w:rsid w:val="00C54438"/>
    <w:rsid w:val="00C71BEE"/>
    <w:rsid w:val="00D25968"/>
    <w:rsid w:val="00D30386"/>
    <w:rsid w:val="00D83D20"/>
    <w:rsid w:val="00DC2EEA"/>
    <w:rsid w:val="00DD53B8"/>
    <w:rsid w:val="00E175E0"/>
    <w:rsid w:val="00EB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parenting/wp/2017/02/16/why-its-important-to-read-aloud-with-your-kids-and-how-to-make-it-count/?utm_term=.9843bcfa8688" TargetMode="External"/><Relationship Id="rId13" Type="http://schemas.openxmlformats.org/officeDocument/2006/relationships/hyperlink" Target="mailto:krista.saulter@lvis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rlymoments.com/promoting-literacy-and-a-love-of-reading/why-reading-to-children-is-important/" TargetMode="External"/><Relationship Id="rId12" Type="http://schemas.openxmlformats.org/officeDocument/2006/relationships/hyperlink" Target="http://www.txla.org/groups/2x2-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source.org/2015/study-says-reading-aloud-to-children-more-than-talking-builds-literacy/820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ytimes.com/2015/01/08/us/study-finds-reading-to-children-of-all-ages-grooms-them-to-read-more-on-their-ow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files/yc/file/200303/ReadingAlou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458B-14C6-4221-AC01-D26045E7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krista.saulter</dc:creator>
  <cp:lastModifiedBy>krista.saulter</cp:lastModifiedBy>
  <cp:revision>30</cp:revision>
  <cp:lastPrinted>2017-10-12T15:22:00Z</cp:lastPrinted>
  <dcterms:created xsi:type="dcterms:W3CDTF">2017-10-12T13:52:00Z</dcterms:created>
  <dcterms:modified xsi:type="dcterms:W3CDTF">2017-10-12T15:49:00Z</dcterms:modified>
</cp:coreProperties>
</file>